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4" w:lineRule="exact"/>
        <w:rPr>
          <w:sz w:val="24"/>
          <w:szCs w:val="24"/>
          <w:color w:val="auto"/>
        </w:rPr>
      </w:pPr>
    </w:p>
    <w:p>
      <w:pPr>
        <w:spacing w:after="0" w:line="161" w:lineRule="exact"/>
        <w:tabs>
          <w:tab w:leader="none" w:pos="24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4"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01"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05"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09"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204"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Person(s) Filing Proxy Statement, if Other Than the Registrant)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09" w:lineRule="exact"/>
        <w:rPr>
          <w:sz w:val="24"/>
          <w:szCs w:val="24"/>
          <w:color w:val="auto"/>
        </w:rPr>
      </w:pPr>
    </w:p>
    <w:p>
      <w:pPr>
        <w:ind w:left="300" w:hanging="292"/>
        <w:spacing w:after="0"/>
        <w:tabs>
          <w:tab w:leader="none" w:pos="30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204" w:lineRule="exact"/>
        <w:rPr>
          <w:sz w:val="24"/>
          <w:szCs w:val="2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52" w:lineRule="exact"/>
        <w:rPr>
          <w:rFonts w:ascii="Times New Roman" w:cs="Times New Roman" w:eastAsia="Times New Roman" w:hAnsi="Times New Roman"/>
          <w:sz w:val="14"/>
          <w:szCs w:val="14"/>
          <w:color w:val="auto"/>
        </w:rPr>
      </w:pPr>
    </w:p>
    <w:p>
      <w:pPr>
        <w:ind w:left="660" w:right="160" w:hanging="328"/>
        <w:spacing w:after="0" w:line="302" w:lineRule="auto"/>
        <w:tabs>
          <w:tab w:leader="none" w:pos="652"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73"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302" w:lineRule="auto"/>
        <w:tabs>
          <w:tab w:leader="none" w:pos="295"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-2856230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-2530475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-2092960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p>
      <w:pPr>
        <w:spacing w:after="0" w:line="366" w:lineRule="exact"/>
        <w:rPr>
          <w:sz w:val="24"/>
          <w:szCs w:val="2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2024-04-05T16:23:19Z</dcterms:created>
  <dcterms:modified xsi:type="dcterms:W3CDTF">2024-04-05T16:23:19Z</dcterms:modified>
</cp:coreProperties>
</file>